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0B05" w:rsidRDefault="00660B05">
      <w:pPr>
        <w:ind w:left="-567" w:right="-518"/>
        <w:jc w:val="right"/>
        <w:rPr>
          <w:rFonts w:ascii="Arial" w:eastAsia="Arial" w:hAnsi="Arial" w:cs="Arial"/>
          <w:b/>
          <w:color w:val="000000"/>
          <w:sz w:val="24"/>
          <w:szCs w:val="24"/>
        </w:rPr>
      </w:pPr>
    </w:p>
    <w:p w14:paraId="00000002" w14:textId="77777777" w:rsidR="00660B05" w:rsidRDefault="00660B05">
      <w:pPr>
        <w:ind w:left="-567" w:right="-518"/>
        <w:jc w:val="right"/>
        <w:rPr>
          <w:rFonts w:ascii="Arial" w:eastAsia="Arial" w:hAnsi="Arial" w:cs="Arial"/>
          <w:b/>
          <w:color w:val="000000"/>
          <w:sz w:val="24"/>
          <w:szCs w:val="24"/>
        </w:rPr>
      </w:pPr>
    </w:p>
    <w:p w14:paraId="00000003" w14:textId="77777777" w:rsidR="00660B05" w:rsidRDefault="00660B05">
      <w:pPr>
        <w:ind w:left="-567" w:right="-518"/>
        <w:jc w:val="right"/>
        <w:rPr>
          <w:rFonts w:ascii="Arial" w:eastAsia="Arial" w:hAnsi="Arial" w:cs="Arial"/>
          <w:b/>
          <w:color w:val="000000"/>
          <w:sz w:val="24"/>
          <w:szCs w:val="24"/>
        </w:rPr>
      </w:pPr>
    </w:p>
    <w:p w14:paraId="00000006" w14:textId="77777777" w:rsidR="00660B05" w:rsidRDefault="00660B05">
      <w:pPr>
        <w:jc w:val="right"/>
        <w:rPr>
          <w:rFonts w:ascii="Arial" w:eastAsia="Arial" w:hAnsi="Arial" w:cs="Arial"/>
          <w:sz w:val="24"/>
          <w:szCs w:val="24"/>
        </w:rPr>
      </w:pPr>
    </w:p>
    <w:p w14:paraId="573BBB50" w14:textId="373DE257" w:rsidR="005148FC" w:rsidRPr="005148FC" w:rsidRDefault="005148FC" w:rsidP="005148FC">
      <w:pPr>
        <w:jc w:val="both"/>
        <w:rPr>
          <w:rFonts w:ascii="Arial" w:eastAsia="Arial" w:hAnsi="Arial" w:cs="Arial"/>
          <w:color w:val="333333"/>
          <w:sz w:val="24"/>
          <w:szCs w:val="24"/>
        </w:rPr>
      </w:pPr>
      <w:r>
        <w:rPr>
          <w:rFonts w:ascii="Arial" w:eastAsia="Arial" w:hAnsi="Arial" w:cs="Arial"/>
          <w:color w:val="333333"/>
          <w:sz w:val="24"/>
          <w:szCs w:val="24"/>
        </w:rPr>
        <w:t xml:space="preserve">                                                  </w:t>
      </w:r>
      <w:r w:rsidRPr="005148FC">
        <w:rPr>
          <w:rFonts w:ascii="Arial" w:eastAsia="Arial" w:hAnsi="Arial" w:cs="Arial"/>
          <w:color w:val="333333"/>
          <w:sz w:val="24"/>
          <w:szCs w:val="24"/>
        </w:rPr>
        <w:t>Guadalajara, Jalisco. Jueves 22 de agosto de 2024</w:t>
      </w:r>
    </w:p>
    <w:p w14:paraId="298DCC32" w14:textId="77777777" w:rsidR="005148FC" w:rsidRPr="005148FC" w:rsidRDefault="005148FC" w:rsidP="005148FC">
      <w:pPr>
        <w:jc w:val="both"/>
        <w:rPr>
          <w:rFonts w:ascii="Arial" w:eastAsia="Arial" w:hAnsi="Arial" w:cs="Arial"/>
          <w:color w:val="333333"/>
          <w:sz w:val="24"/>
          <w:szCs w:val="24"/>
        </w:rPr>
      </w:pPr>
    </w:p>
    <w:p w14:paraId="3FDF75BA" w14:textId="77777777" w:rsidR="005148FC" w:rsidRPr="005148FC" w:rsidRDefault="005148FC" w:rsidP="005148FC">
      <w:pPr>
        <w:jc w:val="both"/>
        <w:rPr>
          <w:rFonts w:ascii="Arial" w:eastAsia="Arial" w:hAnsi="Arial" w:cs="Arial"/>
          <w:b/>
          <w:bCs/>
          <w:color w:val="333333"/>
          <w:sz w:val="24"/>
          <w:szCs w:val="24"/>
        </w:rPr>
      </w:pPr>
    </w:p>
    <w:p w14:paraId="7AB4390F" w14:textId="48BAD2F7" w:rsidR="005148FC" w:rsidRPr="005148FC" w:rsidRDefault="005148FC" w:rsidP="005148FC">
      <w:pPr>
        <w:jc w:val="both"/>
        <w:rPr>
          <w:rFonts w:ascii="Arial" w:eastAsia="Arial" w:hAnsi="Arial" w:cs="Arial"/>
          <w:b/>
          <w:bCs/>
          <w:color w:val="333333"/>
          <w:sz w:val="24"/>
          <w:szCs w:val="24"/>
        </w:rPr>
      </w:pPr>
      <w:r w:rsidRPr="005148FC">
        <w:rPr>
          <w:rFonts w:ascii="Arial" w:eastAsia="Arial" w:hAnsi="Arial" w:cs="Arial"/>
          <w:b/>
          <w:bCs/>
          <w:color w:val="333333"/>
          <w:sz w:val="24"/>
          <w:szCs w:val="24"/>
        </w:rPr>
        <w:t>Acción Nacional Jalisco</w:t>
      </w:r>
      <w:r w:rsidR="00CF34DB">
        <w:rPr>
          <w:rFonts w:ascii="Arial" w:eastAsia="Arial" w:hAnsi="Arial" w:cs="Arial"/>
          <w:b/>
          <w:bCs/>
          <w:color w:val="333333"/>
          <w:sz w:val="24"/>
          <w:szCs w:val="24"/>
        </w:rPr>
        <w:t xml:space="preserve"> aprueba el dictamen que</w:t>
      </w:r>
      <w:r w:rsidRPr="005148FC">
        <w:rPr>
          <w:rFonts w:ascii="Arial" w:eastAsia="Arial" w:hAnsi="Arial" w:cs="Arial"/>
          <w:b/>
          <w:bCs/>
          <w:color w:val="333333"/>
          <w:sz w:val="24"/>
          <w:szCs w:val="24"/>
        </w:rPr>
        <w:t xml:space="preserve"> define el método de elección de la próxima dirigencia estatal</w:t>
      </w:r>
    </w:p>
    <w:p w14:paraId="6EFDE224" w14:textId="77777777" w:rsidR="005148FC" w:rsidRPr="005148FC" w:rsidRDefault="005148FC" w:rsidP="005148FC">
      <w:pPr>
        <w:jc w:val="both"/>
        <w:rPr>
          <w:rFonts w:ascii="Arial" w:eastAsia="Arial" w:hAnsi="Arial" w:cs="Arial"/>
          <w:color w:val="333333"/>
          <w:sz w:val="24"/>
          <w:szCs w:val="24"/>
        </w:rPr>
      </w:pPr>
    </w:p>
    <w:p w14:paraId="334BF8A6" w14:textId="6AB01BE4" w:rsidR="005148FC" w:rsidRPr="005148FC" w:rsidRDefault="005148FC" w:rsidP="005148FC">
      <w:pPr>
        <w:pStyle w:val="Prrafodelista"/>
        <w:numPr>
          <w:ilvl w:val="0"/>
          <w:numId w:val="1"/>
        </w:numPr>
        <w:jc w:val="both"/>
        <w:rPr>
          <w:rFonts w:ascii="Arial" w:eastAsia="Arial" w:hAnsi="Arial" w:cs="Arial"/>
          <w:color w:val="333333"/>
          <w:sz w:val="24"/>
          <w:szCs w:val="24"/>
        </w:rPr>
      </w:pPr>
      <w:r w:rsidRPr="005148FC">
        <w:rPr>
          <w:rFonts w:ascii="Arial" w:eastAsia="Arial" w:hAnsi="Arial" w:cs="Arial"/>
          <w:color w:val="333333"/>
          <w:sz w:val="24"/>
          <w:szCs w:val="24"/>
        </w:rPr>
        <w:t>Seremos la única y genuina oposición contra el gobierno paternalista de Morena: Pablo Colín</w:t>
      </w:r>
    </w:p>
    <w:p w14:paraId="7745D9EB" w14:textId="77777777" w:rsidR="005148FC" w:rsidRPr="005148FC" w:rsidRDefault="005148FC" w:rsidP="005148FC">
      <w:pPr>
        <w:jc w:val="both"/>
        <w:rPr>
          <w:rFonts w:ascii="Arial" w:eastAsia="Arial" w:hAnsi="Arial" w:cs="Arial"/>
          <w:color w:val="333333"/>
          <w:sz w:val="24"/>
          <w:szCs w:val="24"/>
        </w:rPr>
      </w:pPr>
    </w:p>
    <w:p w14:paraId="4DC60DC6" w14:textId="77777777" w:rsidR="005148FC" w:rsidRPr="005148FC" w:rsidRDefault="005148FC" w:rsidP="005148FC">
      <w:pPr>
        <w:jc w:val="both"/>
        <w:rPr>
          <w:rFonts w:ascii="Arial" w:eastAsia="Arial" w:hAnsi="Arial" w:cs="Arial"/>
          <w:color w:val="333333"/>
          <w:sz w:val="24"/>
          <w:szCs w:val="24"/>
        </w:rPr>
      </w:pPr>
      <w:r w:rsidRPr="005148FC">
        <w:rPr>
          <w:rFonts w:ascii="Arial" w:eastAsia="Arial" w:hAnsi="Arial" w:cs="Arial"/>
          <w:color w:val="333333"/>
          <w:sz w:val="24"/>
          <w:szCs w:val="24"/>
        </w:rPr>
        <w:t>El Comité Directivo del Partido Acción Nacional en Jalisco, definió dentro de la cuarta sesión ordinaria de la Comisión Permanente Estatal, el método de elección de la próxima dirigencia que incluiría la Presidencia, Secretaría General y siete militantes que integrarán el nuevo Comité de este instituto político.</w:t>
      </w:r>
    </w:p>
    <w:p w14:paraId="42B3716A" w14:textId="7AD5DF17" w:rsidR="005148FC" w:rsidRPr="005148FC" w:rsidRDefault="005148FC" w:rsidP="005148FC">
      <w:pPr>
        <w:jc w:val="both"/>
        <w:rPr>
          <w:rFonts w:ascii="Arial" w:eastAsia="Arial" w:hAnsi="Arial" w:cs="Arial"/>
          <w:color w:val="333333"/>
          <w:sz w:val="24"/>
          <w:szCs w:val="24"/>
        </w:rPr>
      </w:pPr>
      <w:r>
        <w:rPr>
          <w:rFonts w:ascii="Arial" w:eastAsia="Arial" w:hAnsi="Arial" w:cs="Arial"/>
          <w:color w:val="333333"/>
          <w:sz w:val="24"/>
          <w:szCs w:val="24"/>
        </w:rPr>
        <w:t>I</w:t>
      </w:r>
      <w:r w:rsidRPr="005148FC">
        <w:rPr>
          <w:rFonts w:ascii="Arial" w:eastAsia="Arial" w:hAnsi="Arial" w:cs="Arial"/>
          <w:color w:val="333333"/>
          <w:sz w:val="24"/>
          <w:szCs w:val="24"/>
        </w:rPr>
        <w:t>ntegrantes de la Comisión Permanente Estatal del PAN Jalisco se reunieron este jueves donde aprobaron el dictamen mediante el cual se informará a la dirigencia nacional, el vencimiento de la vigencia del Comité Directivo Estatal 2021-2024.</w:t>
      </w:r>
    </w:p>
    <w:p w14:paraId="5F4D7DD1" w14:textId="500FA1C4" w:rsidR="005148FC" w:rsidRDefault="005148FC" w:rsidP="005148FC">
      <w:pPr>
        <w:jc w:val="both"/>
        <w:rPr>
          <w:rFonts w:ascii="Arial" w:eastAsia="Arial" w:hAnsi="Arial" w:cs="Arial"/>
          <w:color w:val="333333"/>
          <w:sz w:val="24"/>
          <w:szCs w:val="24"/>
        </w:rPr>
      </w:pPr>
      <w:r w:rsidRPr="005148FC">
        <w:rPr>
          <w:rFonts w:ascii="Arial" w:eastAsia="Arial" w:hAnsi="Arial" w:cs="Arial"/>
          <w:color w:val="333333"/>
          <w:sz w:val="24"/>
          <w:szCs w:val="24"/>
        </w:rPr>
        <w:t>El dictamen que fue aprobado por unanimidad, establece el acuerdo de comunicaciones sobre este vencimiento a</w:t>
      </w:r>
      <w:r w:rsidR="000F5A17">
        <w:rPr>
          <w:rFonts w:ascii="Arial" w:eastAsia="Arial" w:hAnsi="Arial" w:cs="Arial"/>
          <w:color w:val="333333"/>
          <w:sz w:val="24"/>
          <w:szCs w:val="24"/>
        </w:rPr>
        <w:t xml:space="preserve"> la</w:t>
      </w:r>
      <w:r w:rsidRPr="005148FC">
        <w:rPr>
          <w:rFonts w:ascii="Arial" w:eastAsia="Arial" w:hAnsi="Arial" w:cs="Arial"/>
          <w:color w:val="333333"/>
          <w:sz w:val="24"/>
          <w:szCs w:val="24"/>
        </w:rPr>
        <w:t xml:space="preserve"> dirigencia nacional y a los Comités Directivos Municipales.</w:t>
      </w:r>
    </w:p>
    <w:p w14:paraId="00C3218D" w14:textId="4533DC31" w:rsidR="005148FC" w:rsidRDefault="005148FC" w:rsidP="005148FC">
      <w:pPr>
        <w:jc w:val="both"/>
        <w:rPr>
          <w:rFonts w:ascii="Arial" w:eastAsia="Arial" w:hAnsi="Arial" w:cs="Arial"/>
          <w:color w:val="333333"/>
          <w:sz w:val="24"/>
          <w:szCs w:val="24"/>
        </w:rPr>
      </w:pPr>
      <w:r>
        <w:rPr>
          <w:rFonts w:ascii="Arial" w:eastAsia="Arial" w:hAnsi="Arial" w:cs="Arial"/>
          <w:color w:val="333333"/>
          <w:sz w:val="24"/>
          <w:szCs w:val="24"/>
        </w:rPr>
        <w:t>El acuerdo establece que l</w:t>
      </w:r>
      <w:r w:rsidRPr="005148FC">
        <w:rPr>
          <w:rFonts w:ascii="Arial" w:eastAsia="Arial" w:hAnsi="Arial" w:cs="Arial"/>
          <w:color w:val="333333"/>
          <w:sz w:val="24"/>
          <w:szCs w:val="24"/>
        </w:rPr>
        <w:t xml:space="preserve">a Comisión Permanente Nacional será́ la responsable de la organización de los procesos para la integración de los órganos internos del partido estatal y municipales, para ello establecerá las directrices y podrá auxiliarse de los Comités Directivos Municipales, Comités Directivos Estatales, Comisiones Permanentes Estatales, así́ como de la Comisión Nacional de Procesos Electorales, en los </w:t>
      </w:r>
      <w:r w:rsidR="000F5A17" w:rsidRPr="005148FC">
        <w:rPr>
          <w:rFonts w:ascii="Arial" w:eastAsia="Arial" w:hAnsi="Arial" w:cs="Arial"/>
          <w:color w:val="333333"/>
          <w:sz w:val="24"/>
          <w:szCs w:val="24"/>
        </w:rPr>
        <w:t>términos</w:t>
      </w:r>
      <w:r w:rsidRPr="005148FC">
        <w:rPr>
          <w:rFonts w:ascii="Arial" w:eastAsia="Arial" w:hAnsi="Arial" w:cs="Arial"/>
          <w:color w:val="333333"/>
          <w:sz w:val="24"/>
          <w:szCs w:val="24"/>
        </w:rPr>
        <w:t xml:space="preserve"> precisados en los reglamentos respectivos;</w:t>
      </w:r>
    </w:p>
    <w:p w14:paraId="5472F7FA" w14:textId="77777777" w:rsidR="005148FC" w:rsidRPr="005148FC" w:rsidRDefault="005148FC" w:rsidP="005148FC">
      <w:pPr>
        <w:jc w:val="both"/>
        <w:rPr>
          <w:rFonts w:ascii="Arial" w:eastAsia="Arial" w:hAnsi="Arial" w:cs="Arial"/>
          <w:color w:val="333333"/>
          <w:sz w:val="24"/>
          <w:szCs w:val="24"/>
        </w:rPr>
      </w:pPr>
      <w:r w:rsidRPr="005148FC">
        <w:rPr>
          <w:rFonts w:ascii="Arial" w:eastAsia="Arial" w:hAnsi="Arial" w:cs="Arial"/>
          <w:color w:val="333333"/>
          <w:sz w:val="24"/>
          <w:szCs w:val="24"/>
        </w:rPr>
        <w:t>Durante la sesión de trabajo, el dirigente estatal del PAN, Juan Pablo Colín Aguilar destacó el papel realizado por Acción Nacional en el pasado proceso electoral del 2 de junio donde se lograron buenos resultados, se recuperó la confianza del electorado y se recuperaron lo que eran bastiones del blanquiazul no solo en la zona metropolitana de Guadalajara sino en el resto de la entidad.</w:t>
      </w:r>
    </w:p>
    <w:p w14:paraId="59A02163" w14:textId="719316F9" w:rsidR="005148FC" w:rsidRDefault="005148FC" w:rsidP="005148FC">
      <w:pPr>
        <w:jc w:val="both"/>
        <w:rPr>
          <w:rFonts w:ascii="Arial" w:eastAsia="Arial" w:hAnsi="Arial" w:cs="Arial"/>
          <w:color w:val="333333"/>
          <w:sz w:val="24"/>
          <w:szCs w:val="24"/>
        </w:rPr>
      </w:pPr>
    </w:p>
    <w:p w14:paraId="32E530C4" w14:textId="1D8C8EAB" w:rsidR="000F5A17" w:rsidRDefault="000F5A17" w:rsidP="005148FC">
      <w:pPr>
        <w:jc w:val="both"/>
        <w:rPr>
          <w:rFonts w:ascii="Arial" w:eastAsia="Arial" w:hAnsi="Arial" w:cs="Arial"/>
          <w:color w:val="333333"/>
          <w:sz w:val="24"/>
          <w:szCs w:val="24"/>
        </w:rPr>
      </w:pPr>
    </w:p>
    <w:p w14:paraId="344A0A31" w14:textId="39A154C0" w:rsidR="000F5A17" w:rsidRDefault="000F5A17" w:rsidP="005148FC">
      <w:pPr>
        <w:jc w:val="both"/>
        <w:rPr>
          <w:rFonts w:ascii="Arial" w:eastAsia="Arial" w:hAnsi="Arial" w:cs="Arial"/>
          <w:color w:val="333333"/>
          <w:sz w:val="24"/>
          <w:szCs w:val="24"/>
        </w:rPr>
      </w:pPr>
    </w:p>
    <w:p w14:paraId="7D3D1606" w14:textId="77777777" w:rsidR="008E68F0" w:rsidRPr="005148FC" w:rsidRDefault="008E68F0" w:rsidP="005148FC">
      <w:pPr>
        <w:jc w:val="both"/>
        <w:rPr>
          <w:rFonts w:ascii="Arial" w:eastAsia="Arial" w:hAnsi="Arial" w:cs="Arial"/>
          <w:color w:val="333333"/>
          <w:sz w:val="24"/>
          <w:szCs w:val="24"/>
        </w:rPr>
      </w:pPr>
    </w:p>
    <w:p w14:paraId="6F2DBE8F" w14:textId="77777777" w:rsidR="005148FC" w:rsidRPr="005148FC" w:rsidRDefault="005148FC" w:rsidP="005148FC">
      <w:pPr>
        <w:jc w:val="both"/>
        <w:rPr>
          <w:rFonts w:ascii="Arial" w:eastAsia="Arial" w:hAnsi="Arial" w:cs="Arial"/>
          <w:color w:val="333333"/>
          <w:sz w:val="24"/>
          <w:szCs w:val="24"/>
        </w:rPr>
      </w:pPr>
      <w:r w:rsidRPr="005148FC">
        <w:rPr>
          <w:rFonts w:ascii="Arial" w:eastAsia="Arial" w:hAnsi="Arial" w:cs="Arial"/>
          <w:color w:val="333333"/>
          <w:sz w:val="24"/>
          <w:szCs w:val="24"/>
        </w:rPr>
        <w:t>Colín Aguilar subrayó que vienen tiempos complicados donde el PAN tendrá que enfrentar a un sistema político basado en el paternalismo y donde se necesitará la batalla de una verdadera y genuina oposición.</w:t>
      </w:r>
    </w:p>
    <w:p w14:paraId="5485AB8D" w14:textId="77777777" w:rsidR="005148FC" w:rsidRPr="005148FC" w:rsidRDefault="005148FC" w:rsidP="005148FC">
      <w:pPr>
        <w:jc w:val="both"/>
        <w:rPr>
          <w:rFonts w:ascii="Arial" w:eastAsia="Arial" w:hAnsi="Arial" w:cs="Arial"/>
          <w:color w:val="333333"/>
          <w:sz w:val="24"/>
          <w:szCs w:val="24"/>
        </w:rPr>
      </w:pPr>
      <w:r w:rsidRPr="005148FC">
        <w:rPr>
          <w:rFonts w:ascii="Arial" w:eastAsia="Arial" w:hAnsi="Arial" w:cs="Arial"/>
          <w:color w:val="333333"/>
          <w:sz w:val="24"/>
          <w:szCs w:val="24"/>
        </w:rPr>
        <w:t xml:space="preserve">“El PAN será la única oposición en este país, es una gran responsabilidad de nosotros que estaremos hoy bajo estas circunstancias en donde el PAN se va a consolidar como la opción única del </w:t>
      </w:r>
      <w:proofErr w:type="spellStart"/>
      <w:r w:rsidRPr="005148FC">
        <w:rPr>
          <w:rFonts w:ascii="Arial" w:eastAsia="Arial" w:hAnsi="Arial" w:cs="Arial"/>
          <w:color w:val="333333"/>
          <w:sz w:val="24"/>
          <w:szCs w:val="24"/>
        </w:rPr>
        <w:t>anti-morenismo</w:t>
      </w:r>
      <w:proofErr w:type="spellEnd"/>
      <w:r w:rsidRPr="005148FC">
        <w:rPr>
          <w:rFonts w:ascii="Arial" w:eastAsia="Arial" w:hAnsi="Arial" w:cs="Arial"/>
          <w:color w:val="333333"/>
          <w:sz w:val="24"/>
          <w:szCs w:val="24"/>
        </w:rPr>
        <w:t xml:space="preserve"> y eso hay que dejarlo muy en claro”, resaltó.</w:t>
      </w:r>
    </w:p>
    <w:p w14:paraId="7722E830" w14:textId="218878BF" w:rsidR="00593063" w:rsidRDefault="005148FC" w:rsidP="005148FC">
      <w:pPr>
        <w:jc w:val="both"/>
        <w:rPr>
          <w:rFonts w:ascii="Arial" w:eastAsia="Arial" w:hAnsi="Arial" w:cs="Arial"/>
          <w:color w:val="333333"/>
          <w:sz w:val="24"/>
          <w:szCs w:val="24"/>
        </w:rPr>
      </w:pPr>
      <w:r w:rsidRPr="005148FC">
        <w:rPr>
          <w:rFonts w:ascii="Arial" w:eastAsia="Arial" w:hAnsi="Arial" w:cs="Arial"/>
          <w:color w:val="333333"/>
          <w:sz w:val="24"/>
          <w:szCs w:val="24"/>
        </w:rPr>
        <w:t>El dirigente blanquiazul señaló que Morena y su gobierno siguen representando un sistema político de mediocridad y de aceleración de la pobreza, de ahí la importancia dijo, de cerrar filas fomentando la unidad para robustecer al partido Acción Nacional.</w:t>
      </w:r>
    </w:p>
    <w:sectPr w:rsidR="0059306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CB3A" w14:textId="77777777" w:rsidR="00B9661D" w:rsidRDefault="00B9661D">
      <w:pPr>
        <w:spacing w:after="0" w:line="240" w:lineRule="auto"/>
      </w:pPr>
      <w:r>
        <w:separator/>
      </w:r>
    </w:p>
  </w:endnote>
  <w:endnote w:type="continuationSeparator" w:id="0">
    <w:p w14:paraId="3460605B" w14:textId="77777777" w:rsidR="00B9661D" w:rsidRDefault="00B9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B19E" w14:textId="77777777" w:rsidR="00B9661D" w:rsidRDefault="00B9661D">
      <w:pPr>
        <w:spacing w:after="0" w:line="240" w:lineRule="auto"/>
      </w:pPr>
      <w:r>
        <w:separator/>
      </w:r>
    </w:p>
  </w:footnote>
  <w:footnote w:type="continuationSeparator" w:id="0">
    <w:p w14:paraId="6A7F7847" w14:textId="77777777" w:rsidR="00B9661D" w:rsidRDefault="00B9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660B05" w:rsidRDefault="00B9661D">
    <w:pPr>
      <w:pBdr>
        <w:top w:val="nil"/>
        <w:left w:val="nil"/>
        <w:bottom w:val="nil"/>
        <w:right w:val="nil"/>
        <w:between w:val="nil"/>
      </w:pBdr>
      <w:tabs>
        <w:tab w:val="center" w:pos="4419"/>
        <w:tab w:val="right" w:pos="8838"/>
      </w:tabs>
      <w:spacing w:after="0" w:line="240" w:lineRule="auto"/>
      <w:rPr>
        <w:color w:val="000000"/>
      </w:rPr>
    </w:pPr>
    <w:r>
      <w:rPr>
        <w:color w:val="000000"/>
      </w:rPr>
      <w:pict w14:anchorId="2B268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6.5pt;height:756.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660B05" w:rsidRDefault="00B9661D">
    <w:pPr>
      <w:pBdr>
        <w:top w:val="nil"/>
        <w:left w:val="nil"/>
        <w:bottom w:val="nil"/>
        <w:right w:val="nil"/>
        <w:between w:val="nil"/>
      </w:pBdr>
      <w:tabs>
        <w:tab w:val="center" w:pos="4419"/>
        <w:tab w:val="right" w:pos="8838"/>
      </w:tabs>
      <w:spacing w:after="0" w:line="240" w:lineRule="auto"/>
      <w:rPr>
        <w:color w:val="000000"/>
      </w:rPr>
    </w:pPr>
    <w:r>
      <w:rPr>
        <w:color w:val="000000"/>
      </w:rPr>
      <w:pict w14:anchorId="5FD70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6.5pt;height:756.9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660B05" w:rsidRDefault="00B9661D">
    <w:pPr>
      <w:pBdr>
        <w:top w:val="nil"/>
        <w:left w:val="nil"/>
        <w:bottom w:val="nil"/>
        <w:right w:val="nil"/>
        <w:between w:val="nil"/>
      </w:pBdr>
      <w:tabs>
        <w:tab w:val="center" w:pos="4419"/>
        <w:tab w:val="right" w:pos="8838"/>
      </w:tabs>
      <w:spacing w:after="0" w:line="240" w:lineRule="auto"/>
      <w:rPr>
        <w:color w:val="000000"/>
      </w:rPr>
    </w:pPr>
    <w:r>
      <w:rPr>
        <w:color w:val="000000"/>
      </w:rPr>
      <w:pict w14:anchorId="33197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86.5pt;height:756.9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198A"/>
    <w:multiLevelType w:val="hybridMultilevel"/>
    <w:tmpl w:val="FA0662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05"/>
    <w:rsid w:val="000A5B03"/>
    <w:rsid w:val="000F5A17"/>
    <w:rsid w:val="001D02C0"/>
    <w:rsid w:val="00274CCB"/>
    <w:rsid w:val="003B1151"/>
    <w:rsid w:val="004314D6"/>
    <w:rsid w:val="00477D35"/>
    <w:rsid w:val="005148FC"/>
    <w:rsid w:val="005230C8"/>
    <w:rsid w:val="00593063"/>
    <w:rsid w:val="00660B05"/>
    <w:rsid w:val="006A6A51"/>
    <w:rsid w:val="006C26F8"/>
    <w:rsid w:val="00730B84"/>
    <w:rsid w:val="00744029"/>
    <w:rsid w:val="008106D1"/>
    <w:rsid w:val="008313E8"/>
    <w:rsid w:val="00881C27"/>
    <w:rsid w:val="008E68F0"/>
    <w:rsid w:val="009A5F31"/>
    <w:rsid w:val="00AA2329"/>
    <w:rsid w:val="00B9661D"/>
    <w:rsid w:val="00C207B2"/>
    <w:rsid w:val="00C675AB"/>
    <w:rsid w:val="00CF34DB"/>
    <w:rsid w:val="00D93348"/>
    <w:rsid w:val="00E76F41"/>
    <w:rsid w:val="00F64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4C008"/>
  <w15:docId w15:val="{8F46DD26-BB96-4C0F-8E86-3F1D0276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14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Guadalupe Flores Vargas</dc:creator>
  <cp:lastModifiedBy>Alma Guadalupe Flores Vargas</cp:lastModifiedBy>
  <cp:revision>5</cp:revision>
  <dcterms:created xsi:type="dcterms:W3CDTF">2024-08-23T01:39:00Z</dcterms:created>
  <dcterms:modified xsi:type="dcterms:W3CDTF">2024-08-23T02:00:00Z</dcterms:modified>
</cp:coreProperties>
</file>